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29C5" w14:textId="77777777" w:rsidR="002C269E" w:rsidRPr="002C269E" w:rsidRDefault="002C269E" w:rsidP="0072690D">
      <w:pPr>
        <w:autoSpaceDE w:val="0"/>
        <w:autoSpaceDN w:val="0"/>
        <w:adjustRightInd w:val="0"/>
        <w:spacing w:after="0" w:line="240" w:lineRule="auto"/>
        <w:ind w:left="-560" w:right="-560"/>
        <w:jc w:val="center"/>
        <w:rPr>
          <w:rFonts w:ascii="Calibri" w:hAnsi="Calibri" w:cs="Calibri"/>
          <w:bCs/>
          <w:color w:val="365F91" w:themeColor="accent1" w:themeShade="BF"/>
          <w:sz w:val="8"/>
          <w:szCs w:val="24"/>
        </w:rPr>
      </w:pPr>
    </w:p>
    <w:p w14:paraId="3BF079B7" w14:textId="77777777" w:rsidR="0072690D" w:rsidRPr="007852FB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365F91" w:themeColor="accent1" w:themeShade="BF"/>
          <w:sz w:val="36"/>
          <w:szCs w:val="36"/>
        </w:rPr>
      </w:pPr>
      <w:r w:rsidRPr="007852FB"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  <w:t xml:space="preserve">GIFT OF PUBLICLY TRADED SECURITIES </w:t>
      </w:r>
    </w:p>
    <w:p w14:paraId="137A401E" w14:textId="77777777" w:rsidR="0072690D" w:rsidRP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  <w:sz w:val="28"/>
          <w:szCs w:val="28"/>
        </w:rPr>
      </w:pPr>
      <w:r w:rsidRPr="0072690D">
        <w:rPr>
          <w:rFonts w:ascii="Calibri" w:hAnsi="Calibri" w:cs="Calibri"/>
          <w:b/>
          <w:bCs/>
          <w:color w:val="000000"/>
          <w:sz w:val="28"/>
          <w:szCs w:val="28"/>
        </w:rPr>
        <w:t xml:space="preserve">Transfer Intent Form </w:t>
      </w:r>
    </w:p>
    <w:p w14:paraId="53FA822F" w14:textId="77777777" w:rsidR="007852FB" w:rsidRDefault="007852FB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C612342" w14:textId="77777777" w:rsidR="0072690D" w:rsidRPr="00825ABE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b/>
          <w:color w:val="000000"/>
        </w:rPr>
      </w:pPr>
      <w:r w:rsidRPr="00825ABE">
        <w:rPr>
          <w:rFonts w:ascii="Calibri" w:hAnsi="Calibri" w:cs="Calibri"/>
          <w:b/>
          <w:bCs/>
          <w:color w:val="000000"/>
          <w:sz w:val="23"/>
          <w:szCs w:val="23"/>
        </w:rPr>
        <w:t>Step 1</w:t>
      </w:r>
      <w:r w:rsidRPr="00825ABE">
        <w:rPr>
          <w:rFonts w:ascii="Calibri" w:hAnsi="Calibri" w:cs="Calibri"/>
          <w:iCs/>
          <w:color w:val="000000"/>
          <w:sz w:val="23"/>
          <w:szCs w:val="23"/>
        </w:rPr>
        <w:t xml:space="preserve">: </w:t>
      </w:r>
      <w:r w:rsidRPr="00825ABE">
        <w:rPr>
          <w:rFonts w:ascii="Calibri" w:hAnsi="Calibri" w:cs="Calibri"/>
          <w:b/>
          <w:bCs/>
          <w:iCs/>
          <w:color w:val="000000"/>
        </w:rPr>
        <w:t>P</w:t>
      </w:r>
      <w:r w:rsidR="00404535">
        <w:rPr>
          <w:rFonts w:ascii="Calibri" w:hAnsi="Calibri" w:cs="Calibri"/>
          <w:b/>
          <w:bCs/>
          <w:iCs/>
          <w:color w:val="000000"/>
        </w:rPr>
        <w:t xml:space="preserve">lease notify us of </w:t>
      </w:r>
      <w:r w:rsidR="0081281B">
        <w:rPr>
          <w:rFonts w:ascii="Calibri" w:hAnsi="Calibri" w:cs="Calibri"/>
          <w:b/>
          <w:bCs/>
          <w:iCs/>
          <w:color w:val="000000"/>
        </w:rPr>
        <w:t xml:space="preserve">the </w:t>
      </w:r>
      <w:r w:rsidR="0081281B" w:rsidRPr="00825ABE">
        <w:rPr>
          <w:rFonts w:ascii="Calibri" w:hAnsi="Calibri" w:cs="Calibri"/>
          <w:b/>
          <w:bCs/>
          <w:iCs/>
          <w:color w:val="000000"/>
        </w:rPr>
        <w:t>transfer</w:t>
      </w:r>
      <w:r w:rsidR="00404535">
        <w:rPr>
          <w:rFonts w:ascii="Calibri" w:hAnsi="Calibri" w:cs="Calibri"/>
          <w:b/>
          <w:bCs/>
          <w:iCs/>
          <w:color w:val="000000"/>
        </w:rPr>
        <w:t xml:space="preserve"> of </w:t>
      </w:r>
      <w:r w:rsidRPr="00825ABE">
        <w:rPr>
          <w:rFonts w:ascii="Calibri" w:hAnsi="Calibri" w:cs="Calibri"/>
          <w:b/>
          <w:bCs/>
          <w:iCs/>
          <w:color w:val="000000"/>
        </w:rPr>
        <w:t>securities</w:t>
      </w:r>
      <w:r w:rsidR="00404535">
        <w:rPr>
          <w:rFonts w:ascii="Calibri" w:hAnsi="Calibri" w:cs="Calibri"/>
          <w:b/>
          <w:bCs/>
          <w:iCs/>
          <w:color w:val="000000"/>
        </w:rPr>
        <w:t xml:space="preserve">. </w:t>
      </w:r>
      <w:r w:rsidR="0081281B">
        <w:rPr>
          <w:rFonts w:ascii="Calibri" w:hAnsi="Calibri" w:cs="Calibri"/>
          <w:b/>
          <w:bCs/>
          <w:iCs/>
          <w:color w:val="000000"/>
        </w:rPr>
        <w:t xml:space="preserve">Fax </w:t>
      </w:r>
      <w:r w:rsidR="0081281B" w:rsidRPr="00825ABE">
        <w:rPr>
          <w:rFonts w:ascii="Calibri" w:hAnsi="Calibri" w:cs="Calibri"/>
          <w:b/>
          <w:bCs/>
          <w:color w:val="000000"/>
        </w:rPr>
        <w:t>or</w:t>
      </w:r>
      <w:r w:rsidRPr="00825ABE">
        <w:rPr>
          <w:rFonts w:ascii="Calibri" w:hAnsi="Calibri" w:cs="Calibri"/>
          <w:b/>
          <w:bCs/>
          <w:color w:val="000000"/>
        </w:rPr>
        <w:t xml:space="preserve"> email this form to</w:t>
      </w:r>
      <w:r w:rsidRPr="00825ABE">
        <w:rPr>
          <w:rFonts w:ascii="Calibri" w:hAnsi="Calibri" w:cs="Calibri"/>
          <w:b/>
          <w:color w:val="000000"/>
        </w:rPr>
        <w:t xml:space="preserve">: </w:t>
      </w:r>
    </w:p>
    <w:p w14:paraId="4592812E" w14:textId="0DCF8451" w:rsidR="0024302E" w:rsidRDefault="0072690D" w:rsidP="0024302E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Aileen </w:t>
      </w:r>
      <w:r w:rsidR="00825ABE">
        <w:rPr>
          <w:rFonts w:ascii="Calibri" w:hAnsi="Calibri" w:cs="Calibri"/>
          <w:color w:val="000000"/>
        </w:rPr>
        <w:t>Bradshaw</w:t>
      </w:r>
      <w:r w:rsidR="002C269E">
        <w:rPr>
          <w:rFonts w:ascii="Calibri" w:hAnsi="Calibri" w:cs="Calibri"/>
          <w:color w:val="000000"/>
        </w:rPr>
        <w:t xml:space="preserve"> </w:t>
      </w:r>
      <w:r w:rsidR="00BE275B">
        <w:rPr>
          <w:rFonts w:ascii="Calibri" w:hAnsi="Calibri" w:cs="Calibri"/>
          <w:color w:val="000000"/>
        </w:rPr>
        <w:t xml:space="preserve"> </w:t>
      </w:r>
      <w:r w:rsidR="00404535">
        <w:rPr>
          <w:rFonts w:ascii="Calibri" w:hAnsi="Calibri" w:cs="Calibri"/>
          <w:color w:val="000000"/>
        </w:rPr>
        <w:t xml:space="preserve">    </w:t>
      </w:r>
      <w:r w:rsidR="00202827">
        <w:rPr>
          <w:rFonts w:ascii="Calibri" w:hAnsi="Calibri" w:cs="Calibri"/>
          <w:color w:val="000000"/>
        </w:rPr>
        <w:t xml:space="preserve">PH: </w:t>
      </w:r>
      <w:r>
        <w:rPr>
          <w:rFonts w:ascii="Calibri" w:hAnsi="Calibri" w:cs="Calibri"/>
          <w:color w:val="000000"/>
        </w:rPr>
        <w:t xml:space="preserve">519-428-7771 </w:t>
      </w:r>
      <w:r w:rsidR="00202827">
        <w:rPr>
          <w:rFonts w:ascii="Calibri" w:hAnsi="Calibri" w:cs="Calibri"/>
          <w:color w:val="000000"/>
        </w:rPr>
        <w:t>ext.</w:t>
      </w:r>
      <w:r>
        <w:rPr>
          <w:rFonts w:ascii="Calibri" w:hAnsi="Calibri" w:cs="Calibri"/>
          <w:color w:val="000000"/>
        </w:rPr>
        <w:t xml:space="preserve"> </w:t>
      </w:r>
      <w:r w:rsidR="00501101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15</w:t>
      </w:r>
      <w:r w:rsidR="00202827">
        <w:rPr>
          <w:rFonts w:ascii="Calibri" w:hAnsi="Calibri" w:cs="Calibri"/>
          <w:color w:val="000000"/>
        </w:rPr>
        <w:t xml:space="preserve"> </w:t>
      </w:r>
      <w:r w:rsidR="00501101">
        <w:rPr>
          <w:rFonts w:ascii="Calibri" w:hAnsi="Calibri" w:cs="Calibri"/>
          <w:color w:val="000000"/>
        </w:rPr>
        <w:tab/>
      </w:r>
      <w:r w:rsidR="00202827">
        <w:rPr>
          <w:rFonts w:ascii="Calibri" w:hAnsi="Calibri" w:cs="Calibri"/>
          <w:color w:val="000000"/>
        </w:rPr>
        <w:t>Fax: 519-428-</w:t>
      </w:r>
      <w:r w:rsidR="00501101">
        <w:rPr>
          <w:rFonts w:ascii="Calibri" w:hAnsi="Calibri" w:cs="Calibri"/>
          <w:color w:val="000000"/>
        </w:rPr>
        <w:t xml:space="preserve">2968 </w:t>
      </w:r>
      <w:r w:rsidR="00501101">
        <w:rPr>
          <w:rFonts w:ascii="Calibri" w:hAnsi="Calibri" w:cs="Calibri"/>
          <w:color w:val="000000"/>
        </w:rPr>
        <w:tab/>
        <w:t xml:space="preserve"> </w:t>
      </w:r>
      <w:r w:rsidR="00404535">
        <w:rPr>
          <w:rFonts w:ascii="Calibri" w:hAnsi="Calibri" w:cs="Calibri"/>
          <w:color w:val="000000"/>
        </w:rPr>
        <w:t xml:space="preserve"> </w:t>
      </w:r>
      <w:hyperlink r:id="rId7" w:history="1">
        <w:r w:rsidR="00BE275B">
          <w:rPr>
            <w:rStyle w:val="Hyperlink"/>
            <w:rFonts w:ascii="Calibri" w:hAnsi="Calibri" w:cs="Calibri"/>
          </w:rPr>
          <w:t>aileen.bradshaw@alzda.ca</w:t>
        </w:r>
      </w:hyperlink>
    </w:p>
    <w:p w14:paraId="20729243" w14:textId="77777777" w:rsidR="0024302E" w:rsidRPr="0024302E" w:rsidRDefault="0024302E" w:rsidP="0024302E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 w:rsidRPr="00404535">
        <w:rPr>
          <w:sz w:val="20"/>
          <w:szCs w:val="16"/>
        </w:rPr>
        <w:t xml:space="preserve">Charitable Tax Registration </w:t>
      </w:r>
      <w:r w:rsidR="008E5221" w:rsidRPr="00404535">
        <w:rPr>
          <w:sz w:val="20"/>
          <w:szCs w:val="16"/>
        </w:rPr>
        <w:t xml:space="preserve"># </w:t>
      </w:r>
      <w:r w:rsidR="00B2711C" w:rsidRPr="00404535">
        <w:rPr>
          <w:sz w:val="20"/>
          <w:szCs w:val="16"/>
        </w:rPr>
        <w:t xml:space="preserve">     </w:t>
      </w:r>
      <w:r w:rsidR="00B2711C" w:rsidRPr="00404535">
        <w:rPr>
          <w:rFonts w:ascii="Verdana" w:eastAsia="Calibri" w:hAnsi="Verdana" w:cs="Times New Roman"/>
          <w:iCs/>
          <w:noProof/>
          <w:sz w:val="20"/>
          <w:szCs w:val="16"/>
        </w:rPr>
        <w:t>894537984 RR 0001</w:t>
      </w:r>
    </w:p>
    <w:p w14:paraId="6661D1EE" w14:textId="77777777" w:rsid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sz w:val="16"/>
          <w:szCs w:val="16"/>
        </w:rPr>
      </w:pPr>
    </w:p>
    <w:p w14:paraId="51BF7D23" w14:textId="77777777" w:rsidR="0072690D" w:rsidRP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 w:rsidRPr="0072690D">
        <w:rPr>
          <w:rFonts w:ascii="Calibri" w:hAnsi="Calibri" w:cs="Calibri"/>
          <w:b/>
          <w:bCs/>
          <w:color w:val="000000"/>
          <w:sz w:val="23"/>
          <w:szCs w:val="23"/>
        </w:rPr>
        <w:t>Step 2</w:t>
      </w:r>
      <w:r w:rsidRPr="0072690D">
        <w:rPr>
          <w:rFonts w:ascii="Calibri" w:hAnsi="Calibri" w:cs="Calibri"/>
          <w:color w:val="000000"/>
          <w:sz w:val="23"/>
          <w:szCs w:val="23"/>
        </w:rPr>
        <w:t xml:space="preserve">: </w:t>
      </w:r>
      <w:r w:rsidRPr="0072690D">
        <w:rPr>
          <w:rFonts w:ascii="Calibri" w:hAnsi="Calibri" w:cs="Calibri"/>
          <w:b/>
          <w:bCs/>
          <w:color w:val="000000"/>
        </w:rPr>
        <w:t xml:space="preserve">Donor information – Name of donor for charitable receipting purposes: </w:t>
      </w:r>
    </w:p>
    <w:p w14:paraId="3A309436" w14:textId="77777777" w:rsid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</w:p>
    <w:p w14:paraId="74B2B60E" w14:textId="77777777" w:rsidR="00402CD9" w:rsidRDefault="00402CD9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Name     ______________________________________________________________________</w:t>
      </w:r>
      <w:r w:rsidR="00E979EB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>_____</w:t>
      </w:r>
      <w:r w:rsidR="00E979EB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>_</w:t>
      </w:r>
    </w:p>
    <w:p w14:paraId="06FF1A25" w14:textId="77777777" w:rsidR="00402CD9" w:rsidRDefault="00402CD9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</w:p>
    <w:p w14:paraId="039AB604" w14:textId="77777777" w:rsidR="0072690D" w:rsidRPr="0072690D" w:rsidRDefault="00402CD9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Address ______________________________________________</w:t>
      </w:r>
      <w:r w:rsidR="00E979EB">
        <w:rPr>
          <w:rFonts w:ascii="Calibri" w:hAnsi="Calibri" w:cs="Calibri"/>
          <w:color w:val="000000"/>
        </w:rPr>
        <w:t>City</w:t>
      </w:r>
      <w:r>
        <w:rPr>
          <w:rFonts w:ascii="Calibri" w:hAnsi="Calibri" w:cs="Calibri"/>
          <w:color w:val="000000"/>
        </w:rPr>
        <w:t>_________________________</w:t>
      </w:r>
      <w:r w:rsidR="00E979EB">
        <w:rPr>
          <w:rFonts w:ascii="Calibri" w:hAnsi="Calibri" w:cs="Calibri"/>
          <w:color w:val="000000"/>
        </w:rPr>
        <w:t>__</w:t>
      </w:r>
      <w:r>
        <w:rPr>
          <w:rFonts w:ascii="Calibri" w:hAnsi="Calibri" w:cs="Calibri"/>
          <w:color w:val="000000"/>
        </w:rPr>
        <w:t>__</w:t>
      </w:r>
      <w:r w:rsidR="0072690D" w:rsidRPr="0072690D">
        <w:rPr>
          <w:rFonts w:ascii="Calibri" w:hAnsi="Calibri" w:cs="Calibri"/>
          <w:color w:val="000000"/>
        </w:rPr>
        <w:t xml:space="preserve"> </w:t>
      </w:r>
    </w:p>
    <w:p w14:paraId="6145703F" w14:textId="77777777" w:rsidR="00402CD9" w:rsidRDefault="00402CD9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</w:p>
    <w:p w14:paraId="3FF014F3" w14:textId="77777777" w:rsidR="0072690D" w:rsidRP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 w:rsidRPr="0072690D">
        <w:rPr>
          <w:rFonts w:ascii="Calibri" w:hAnsi="Calibri" w:cs="Calibri"/>
          <w:color w:val="000000"/>
        </w:rPr>
        <w:t>Province</w:t>
      </w:r>
      <w:r w:rsidR="00402CD9">
        <w:rPr>
          <w:rFonts w:ascii="Calibri" w:hAnsi="Calibri" w:cs="Calibri"/>
          <w:color w:val="000000"/>
        </w:rPr>
        <w:t>_____________ Postal Code _______________</w:t>
      </w:r>
      <w:r w:rsidRPr="0072690D">
        <w:rPr>
          <w:rFonts w:ascii="Calibri" w:hAnsi="Calibri" w:cs="Calibri"/>
          <w:color w:val="000000"/>
        </w:rPr>
        <w:t xml:space="preserve"> </w:t>
      </w:r>
    </w:p>
    <w:p w14:paraId="786095FA" w14:textId="77777777" w:rsidR="00402CD9" w:rsidRDefault="00402CD9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</w:p>
    <w:p w14:paraId="2C6680A6" w14:textId="77777777" w:rsidR="0072690D" w:rsidRP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 w:rsidRPr="0072690D">
        <w:rPr>
          <w:rFonts w:ascii="Calibri" w:hAnsi="Calibri" w:cs="Calibri"/>
          <w:color w:val="000000"/>
        </w:rPr>
        <w:t>Phone</w:t>
      </w:r>
      <w:r w:rsidR="00402CD9">
        <w:rPr>
          <w:rFonts w:ascii="Calibri" w:hAnsi="Calibri" w:cs="Calibri"/>
          <w:color w:val="000000"/>
        </w:rPr>
        <w:t xml:space="preserve">    _______________________________________ Email_____________________________</w:t>
      </w:r>
      <w:r w:rsidR="00E979EB">
        <w:rPr>
          <w:rFonts w:ascii="Calibri" w:hAnsi="Calibri" w:cs="Calibri"/>
          <w:color w:val="000000"/>
        </w:rPr>
        <w:t>_</w:t>
      </w:r>
      <w:r w:rsidR="00402CD9">
        <w:rPr>
          <w:rFonts w:ascii="Calibri" w:hAnsi="Calibri" w:cs="Calibri"/>
          <w:color w:val="000000"/>
        </w:rPr>
        <w:t>_</w:t>
      </w:r>
      <w:r w:rsidR="00E979EB">
        <w:rPr>
          <w:rFonts w:ascii="Calibri" w:hAnsi="Calibri" w:cs="Calibri"/>
          <w:color w:val="000000"/>
        </w:rPr>
        <w:t>_</w:t>
      </w:r>
      <w:r w:rsidR="00402CD9">
        <w:rPr>
          <w:rFonts w:ascii="Calibri" w:hAnsi="Calibri" w:cs="Calibri"/>
          <w:color w:val="000000"/>
        </w:rPr>
        <w:t>___</w:t>
      </w:r>
      <w:r w:rsidRPr="0072690D">
        <w:rPr>
          <w:rFonts w:ascii="Calibri" w:hAnsi="Calibri" w:cs="Calibri"/>
          <w:color w:val="000000"/>
        </w:rPr>
        <w:t xml:space="preserve"> </w:t>
      </w:r>
    </w:p>
    <w:p w14:paraId="73621846" w14:textId="77777777" w:rsid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b/>
          <w:bCs/>
          <w:color w:val="000000"/>
        </w:rPr>
      </w:pPr>
    </w:p>
    <w:p w14:paraId="154A2992" w14:textId="77777777" w:rsidR="0072690D" w:rsidRP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 w:rsidRPr="0072690D">
        <w:rPr>
          <w:rFonts w:ascii="Calibri" w:hAnsi="Calibri" w:cs="Calibri"/>
          <w:b/>
          <w:bCs/>
          <w:color w:val="000000"/>
          <w:sz w:val="23"/>
          <w:szCs w:val="23"/>
        </w:rPr>
        <w:t>Step 3</w:t>
      </w:r>
      <w:r w:rsidRPr="0072690D">
        <w:rPr>
          <w:rFonts w:ascii="Calibri" w:hAnsi="Calibri" w:cs="Calibri"/>
          <w:color w:val="000000"/>
          <w:sz w:val="23"/>
          <w:szCs w:val="23"/>
        </w:rPr>
        <w:t xml:space="preserve">: </w:t>
      </w:r>
      <w:r w:rsidRPr="0072690D">
        <w:rPr>
          <w:rFonts w:ascii="Calibri" w:hAnsi="Calibri" w:cs="Calibri"/>
          <w:b/>
          <w:bCs/>
          <w:color w:val="000000"/>
        </w:rPr>
        <w:t xml:space="preserve">This letter will confirm my intention to donate the following securities to the Alzheimer Society </w:t>
      </w:r>
    </w:p>
    <w:p w14:paraId="59298E7E" w14:textId="77777777" w:rsid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b/>
          <w:bCs/>
          <w:color w:val="000000"/>
        </w:rPr>
      </w:pPr>
      <w:r w:rsidRPr="0072690D">
        <w:rPr>
          <w:rFonts w:ascii="Calibri" w:hAnsi="Calibri" w:cs="Calibri"/>
          <w:b/>
          <w:bCs/>
          <w:color w:val="000000"/>
        </w:rPr>
        <w:t xml:space="preserve">without restriction and which can be sold at any time considered appropriate. </w:t>
      </w:r>
    </w:p>
    <w:p w14:paraId="5149145F" w14:textId="1BB735BF" w:rsidR="00501101" w:rsidRDefault="00501101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8A14F" wp14:editId="0E8B7E13">
                <wp:simplePos x="0" y="0"/>
                <wp:positionH relativeFrom="column">
                  <wp:posOffset>2894367</wp:posOffset>
                </wp:positionH>
                <wp:positionV relativeFrom="paragraph">
                  <wp:posOffset>169545</wp:posOffset>
                </wp:positionV>
                <wp:extent cx="192405" cy="147320"/>
                <wp:effectExtent l="0" t="0" r="17145" b="24130"/>
                <wp:wrapNone/>
                <wp:docPr id="4026879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473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E2728" w14:textId="5E86AF11" w:rsidR="00501101" w:rsidRPr="00501101" w:rsidRDefault="00501101" w:rsidP="00501101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8A14F" id="Rectangle 2" o:spid="_x0000_s1026" style="position:absolute;left:0;text-align:left;margin-left:227.9pt;margin-top:13.35pt;width:15.15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" fillcolor="white [3201]" strokecolor="black [3200]" strokeweight=".25pt">
                <v:textbox>
                  <w:txbxContent>
                    <w:p w14:paraId="5B3E2728" w14:textId="5E86AF11" w:rsidR="00501101" w:rsidRPr="00501101" w:rsidRDefault="00501101" w:rsidP="00501101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8A593" wp14:editId="5E959E20">
                <wp:simplePos x="0" y="0"/>
                <wp:positionH relativeFrom="column">
                  <wp:posOffset>4531995</wp:posOffset>
                </wp:positionH>
                <wp:positionV relativeFrom="paragraph">
                  <wp:posOffset>168910</wp:posOffset>
                </wp:positionV>
                <wp:extent cx="192405" cy="147320"/>
                <wp:effectExtent l="0" t="0" r="17145" b="24130"/>
                <wp:wrapNone/>
                <wp:docPr id="9838771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473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84579" id="Rectangle 2" o:spid="_x0000_s1026" style="position:absolute;margin-left:356.85pt;margin-top:13.3pt;width:15.15pt;height:1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" fillcolor="white [3201]" strokecolor="black [3200]" strokeweight=".25pt"/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418BC5" wp14:editId="131FBB11">
                <wp:simplePos x="0" y="0"/>
                <wp:positionH relativeFrom="column">
                  <wp:posOffset>1561465</wp:posOffset>
                </wp:positionH>
                <wp:positionV relativeFrom="paragraph">
                  <wp:posOffset>168910</wp:posOffset>
                </wp:positionV>
                <wp:extent cx="192405" cy="147918"/>
                <wp:effectExtent l="0" t="0" r="17145" b="24130"/>
                <wp:wrapNone/>
                <wp:docPr id="11983524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4791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BC778" id="Rectangle 2" o:spid="_x0000_s1026" style="position:absolute;margin-left:122.95pt;margin-top:13.3pt;width:15.15pt;height:1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" fillcolor="white [3201]" strokecolor="black [3200]" strokeweight=".25pt"/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D4CD39" wp14:editId="55DCCFE0">
                <wp:simplePos x="0" y="0"/>
                <wp:positionH relativeFrom="column">
                  <wp:posOffset>64135</wp:posOffset>
                </wp:positionH>
                <wp:positionV relativeFrom="paragraph">
                  <wp:posOffset>168910</wp:posOffset>
                </wp:positionV>
                <wp:extent cx="192405" cy="147918"/>
                <wp:effectExtent l="0" t="0" r="17145" b="24130"/>
                <wp:wrapNone/>
                <wp:docPr id="16790444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4791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D81F1" id="Rectangle 2" o:spid="_x0000_s1026" style="position:absolute;margin-left:5.05pt;margin-top:13.3pt;width:15.15pt;height:11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" fillcolor="white [3201]" strokecolor="black [3200]" strokeweight=".25pt"/>
            </w:pict>
          </mc:Fallback>
        </mc:AlternateContent>
      </w:r>
    </w:p>
    <w:p w14:paraId="2DB88515" w14:textId="5A7FE8BD" w:rsidR="00501101" w:rsidRPr="0072690D" w:rsidRDefault="00501101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Brant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Haldimand Norfolk</w:t>
      </w:r>
      <w:r>
        <w:rPr>
          <w:rFonts w:ascii="Calibri" w:hAnsi="Calibri" w:cs="Calibri"/>
          <w:color w:val="000000"/>
        </w:rPr>
        <w:tab/>
        <w:t xml:space="preserve"> Hamilton Halton</w:t>
      </w:r>
      <w:r>
        <w:rPr>
          <w:rFonts w:ascii="Calibri" w:hAnsi="Calibri" w:cs="Calibri"/>
          <w:color w:val="000000"/>
        </w:rPr>
        <w:tab/>
        <w:t>Area of Greatest Need</w:t>
      </w:r>
    </w:p>
    <w:p w14:paraId="2A4C6A6A" w14:textId="5EACD0C4" w:rsid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</w:p>
    <w:p w14:paraId="509B3AE6" w14:textId="77777777" w:rsidR="0072690D" w:rsidRP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 w:rsidRPr="0072690D">
        <w:rPr>
          <w:rFonts w:ascii="Calibri" w:hAnsi="Calibri" w:cs="Calibri"/>
          <w:color w:val="000000"/>
        </w:rPr>
        <w:t xml:space="preserve">Name </w:t>
      </w:r>
      <w:r w:rsidR="00402CD9">
        <w:rPr>
          <w:rFonts w:ascii="Calibri" w:hAnsi="Calibri" w:cs="Calibri"/>
          <w:color w:val="000000"/>
        </w:rPr>
        <w:t>of shares</w:t>
      </w:r>
      <w:r w:rsidR="007852FB">
        <w:rPr>
          <w:rFonts w:ascii="Calibri" w:hAnsi="Calibri" w:cs="Calibri"/>
          <w:color w:val="000000"/>
        </w:rPr>
        <w:tab/>
      </w:r>
      <w:r w:rsidR="00402CD9">
        <w:rPr>
          <w:rFonts w:ascii="Calibri" w:hAnsi="Calibri" w:cs="Calibri"/>
          <w:color w:val="000000"/>
        </w:rPr>
        <w:t xml:space="preserve">  </w:t>
      </w:r>
      <w:r w:rsidRPr="0072690D">
        <w:rPr>
          <w:rFonts w:ascii="Calibri" w:hAnsi="Calibri" w:cs="Calibri"/>
          <w:color w:val="000000"/>
        </w:rPr>
        <w:t xml:space="preserve"> </w:t>
      </w:r>
      <w:r w:rsidR="007852FB">
        <w:rPr>
          <w:rFonts w:ascii="Calibri" w:hAnsi="Calibri" w:cs="Calibri"/>
          <w:color w:val="000000"/>
        </w:rPr>
        <w:t>____________________________</w:t>
      </w:r>
      <w:r w:rsidR="00402CD9">
        <w:rPr>
          <w:rFonts w:ascii="Calibri" w:hAnsi="Calibri" w:cs="Calibri"/>
          <w:color w:val="000000"/>
        </w:rPr>
        <w:t>Number of shares</w:t>
      </w:r>
      <w:r w:rsidR="007852FB">
        <w:rPr>
          <w:rFonts w:ascii="Calibri" w:hAnsi="Calibri" w:cs="Calibri"/>
          <w:color w:val="000000"/>
        </w:rPr>
        <w:tab/>
      </w:r>
      <w:r w:rsidR="00402CD9">
        <w:rPr>
          <w:rFonts w:ascii="Calibri" w:hAnsi="Calibri" w:cs="Calibri"/>
          <w:color w:val="000000"/>
        </w:rPr>
        <w:t xml:space="preserve"> </w:t>
      </w:r>
      <w:r w:rsidRPr="0072690D">
        <w:rPr>
          <w:rFonts w:ascii="Calibri" w:hAnsi="Calibri" w:cs="Calibri"/>
          <w:color w:val="000000"/>
        </w:rPr>
        <w:t xml:space="preserve"> </w:t>
      </w:r>
      <w:r w:rsidR="00402CD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____________________________</w:t>
      </w:r>
    </w:p>
    <w:p w14:paraId="6E2F73F3" w14:textId="77777777" w:rsid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</w:p>
    <w:p w14:paraId="2D802EC9" w14:textId="77777777" w:rsidR="0072690D" w:rsidRPr="0072690D" w:rsidRDefault="00402CD9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Authorization signature</w:t>
      </w:r>
      <w:r w:rsidR="0072690D" w:rsidRPr="0072690D">
        <w:rPr>
          <w:rFonts w:ascii="Calibri" w:hAnsi="Calibri" w:cs="Calibri"/>
          <w:color w:val="000000"/>
        </w:rPr>
        <w:t xml:space="preserve"> </w:t>
      </w:r>
      <w:r w:rsidR="0072690D">
        <w:rPr>
          <w:rFonts w:ascii="Calibri" w:hAnsi="Calibri" w:cs="Calibri"/>
          <w:color w:val="000000"/>
        </w:rPr>
        <w:t>__________________________________________</w:t>
      </w:r>
      <w:r w:rsidR="007852FB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Date</w:t>
      </w:r>
      <w:r w:rsidR="0072690D" w:rsidRPr="0072690D">
        <w:rPr>
          <w:rFonts w:ascii="Calibri" w:hAnsi="Calibri" w:cs="Calibri"/>
          <w:color w:val="000000"/>
        </w:rPr>
        <w:t xml:space="preserve"> </w:t>
      </w:r>
      <w:r w:rsidR="0072690D">
        <w:rPr>
          <w:rFonts w:ascii="Calibri" w:hAnsi="Calibri" w:cs="Calibri"/>
          <w:color w:val="000000"/>
        </w:rPr>
        <w:t>____________</w:t>
      </w:r>
      <w:r w:rsidR="00E979EB">
        <w:rPr>
          <w:rFonts w:ascii="Calibri" w:hAnsi="Calibri" w:cs="Calibri"/>
          <w:color w:val="000000"/>
        </w:rPr>
        <w:t>___</w:t>
      </w:r>
      <w:r w:rsidR="0072690D">
        <w:rPr>
          <w:rFonts w:ascii="Calibri" w:hAnsi="Calibri" w:cs="Calibri"/>
          <w:color w:val="000000"/>
        </w:rPr>
        <w:t>____</w:t>
      </w:r>
    </w:p>
    <w:p w14:paraId="298F9216" w14:textId="77777777" w:rsid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b/>
          <w:bCs/>
          <w:color w:val="000000"/>
        </w:rPr>
      </w:pPr>
    </w:p>
    <w:p w14:paraId="03E43142" w14:textId="77777777" w:rsidR="0072690D" w:rsidRP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 w:rsidRPr="0072690D">
        <w:rPr>
          <w:rFonts w:ascii="Calibri" w:hAnsi="Calibri" w:cs="Calibri"/>
          <w:b/>
          <w:bCs/>
          <w:color w:val="000000"/>
          <w:sz w:val="23"/>
          <w:szCs w:val="23"/>
        </w:rPr>
        <w:t>Step 4</w:t>
      </w:r>
      <w:r w:rsidRPr="0072690D">
        <w:rPr>
          <w:rFonts w:ascii="Calibri" w:hAnsi="Calibri" w:cs="Calibri"/>
          <w:color w:val="000000"/>
          <w:sz w:val="23"/>
          <w:szCs w:val="23"/>
        </w:rPr>
        <w:t xml:space="preserve">: </w:t>
      </w:r>
      <w:r w:rsidRPr="0072690D">
        <w:rPr>
          <w:rFonts w:ascii="Calibri" w:hAnsi="Calibri" w:cs="Calibri"/>
          <w:b/>
          <w:bCs/>
          <w:color w:val="000000"/>
        </w:rPr>
        <w:t xml:space="preserve">Your Broker/Delivering Custodian Information: </w:t>
      </w:r>
    </w:p>
    <w:p w14:paraId="64426D97" w14:textId="77777777" w:rsid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</w:p>
    <w:p w14:paraId="63733808" w14:textId="77777777" w:rsidR="0072690D" w:rsidRP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 w:rsidRPr="0072690D">
        <w:rPr>
          <w:rFonts w:ascii="Calibri" w:hAnsi="Calibri" w:cs="Calibri"/>
          <w:color w:val="000000"/>
        </w:rPr>
        <w:t>Name of firm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_____________________________________</w:t>
      </w:r>
    </w:p>
    <w:p w14:paraId="5639869D" w14:textId="77777777" w:rsidR="007852FB" w:rsidRDefault="007852FB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</w:p>
    <w:p w14:paraId="77EE0A9A" w14:textId="77777777" w:rsidR="0072690D" w:rsidRPr="0072690D" w:rsidRDefault="00402CD9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Broker’s name</w:t>
      </w:r>
      <w:r w:rsidR="0072690D" w:rsidRPr="0072690D">
        <w:rPr>
          <w:rFonts w:ascii="Calibri" w:hAnsi="Calibri" w:cs="Calibri"/>
          <w:color w:val="000000"/>
        </w:rPr>
        <w:t xml:space="preserve"> </w:t>
      </w:r>
      <w:r w:rsidR="0072690D">
        <w:rPr>
          <w:rFonts w:ascii="Calibri" w:hAnsi="Calibri" w:cs="Calibri"/>
          <w:color w:val="000000"/>
        </w:rPr>
        <w:tab/>
        <w:t>_____________________________________</w:t>
      </w:r>
    </w:p>
    <w:p w14:paraId="0219A06C" w14:textId="77777777" w:rsidR="00402CD9" w:rsidRDefault="00402CD9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</w:p>
    <w:p w14:paraId="2C2C070F" w14:textId="77777777" w:rsidR="0072690D" w:rsidRPr="0072690D" w:rsidRDefault="00402CD9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Phone  </w:t>
      </w:r>
      <w:r w:rsidR="00AE461E">
        <w:rPr>
          <w:rFonts w:ascii="Calibri" w:hAnsi="Calibri" w:cs="Calibri"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_______</w:t>
      </w:r>
      <w:r w:rsidR="0078553F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>__</w:t>
      </w:r>
      <w:r w:rsidR="0078553F">
        <w:rPr>
          <w:rFonts w:ascii="Calibri" w:hAnsi="Calibri" w:cs="Calibri"/>
          <w:color w:val="000000"/>
        </w:rPr>
        <w:t>___</w:t>
      </w:r>
      <w:r>
        <w:rPr>
          <w:rFonts w:ascii="Calibri" w:hAnsi="Calibri" w:cs="Calibri"/>
          <w:color w:val="000000"/>
        </w:rPr>
        <w:t>_</w:t>
      </w:r>
      <w:r w:rsidR="0078553F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>___</w:t>
      </w:r>
      <w:r w:rsidR="0078553F">
        <w:rPr>
          <w:rFonts w:ascii="Calibri" w:hAnsi="Calibri" w:cs="Calibri"/>
          <w:color w:val="000000"/>
        </w:rPr>
        <w:t>FAX</w:t>
      </w:r>
      <w:r>
        <w:rPr>
          <w:rFonts w:ascii="Calibri" w:hAnsi="Calibri" w:cs="Calibri"/>
          <w:color w:val="000000"/>
        </w:rPr>
        <w:t>______________________</w:t>
      </w:r>
      <w:r w:rsidR="0072690D" w:rsidRPr="0072690D">
        <w:rPr>
          <w:rFonts w:ascii="Calibri" w:hAnsi="Calibri" w:cs="Calibri"/>
          <w:color w:val="000000"/>
        </w:rPr>
        <w:t xml:space="preserve"> Email: </w:t>
      </w:r>
      <w:r w:rsidR="0072690D">
        <w:rPr>
          <w:rFonts w:ascii="Calibri" w:hAnsi="Calibri" w:cs="Calibri"/>
          <w:color w:val="000000"/>
        </w:rPr>
        <w:t>_____</w:t>
      </w:r>
      <w:r>
        <w:rPr>
          <w:rFonts w:ascii="Calibri" w:hAnsi="Calibri" w:cs="Calibri"/>
          <w:color w:val="000000"/>
        </w:rPr>
        <w:t>_</w:t>
      </w:r>
      <w:r w:rsidR="0072690D">
        <w:rPr>
          <w:rFonts w:ascii="Calibri" w:hAnsi="Calibri" w:cs="Calibri"/>
          <w:color w:val="000000"/>
        </w:rPr>
        <w:t>_____________________________</w:t>
      </w:r>
    </w:p>
    <w:p w14:paraId="30178A4B" w14:textId="77777777" w:rsid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2212070" w14:textId="77777777" w:rsidR="0072690D" w:rsidRPr="0072690D" w:rsidRDefault="0072690D" w:rsidP="0072690D">
      <w:pPr>
        <w:autoSpaceDE w:val="0"/>
        <w:autoSpaceDN w:val="0"/>
        <w:adjustRightInd w:val="0"/>
        <w:spacing w:after="0" w:line="240" w:lineRule="auto"/>
        <w:ind w:left="-560" w:right="-560"/>
        <w:jc w:val="both"/>
        <w:rPr>
          <w:rFonts w:ascii="Calibri" w:hAnsi="Calibri" w:cs="Calibri"/>
          <w:color w:val="000000"/>
        </w:rPr>
      </w:pPr>
      <w:r w:rsidRPr="0072690D">
        <w:rPr>
          <w:rFonts w:ascii="Calibri" w:hAnsi="Calibri" w:cs="Calibri"/>
          <w:b/>
          <w:bCs/>
          <w:color w:val="000000"/>
          <w:sz w:val="23"/>
          <w:szCs w:val="23"/>
        </w:rPr>
        <w:t xml:space="preserve">Step 5: </w:t>
      </w:r>
      <w:r w:rsidRPr="0072690D">
        <w:rPr>
          <w:rFonts w:ascii="Calibri" w:hAnsi="Calibri" w:cs="Calibri"/>
          <w:b/>
          <w:bCs/>
          <w:color w:val="000000"/>
        </w:rPr>
        <w:t xml:space="preserve">To transfer securities, please advise your broker of the following Alzheimer Society </w:t>
      </w:r>
      <w:r w:rsidR="00404535">
        <w:rPr>
          <w:rFonts w:ascii="Calibri" w:hAnsi="Calibri" w:cs="Calibri"/>
          <w:b/>
          <w:bCs/>
          <w:color w:val="000000"/>
        </w:rPr>
        <w:t>account</w:t>
      </w:r>
      <w:r w:rsidRPr="0072690D">
        <w:rPr>
          <w:rFonts w:ascii="Calibri" w:hAnsi="Calibri" w:cs="Calibri"/>
          <w:b/>
          <w:bCs/>
          <w:color w:val="000000"/>
        </w:rPr>
        <w:t xml:space="preserve"> details: </w:t>
      </w:r>
    </w:p>
    <w:p w14:paraId="1BE61D37" w14:textId="77777777" w:rsidR="0072690D" w:rsidRDefault="0081281B" w:rsidP="0072690D">
      <w:pPr>
        <w:autoSpaceDE w:val="0"/>
        <w:autoSpaceDN w:val="0"/>
        <w:adjustRightInd w:val="0"/>
        <w:spacing w:after="0" w:line="240" w:lineRule="auto"/>
        <w:ind w:left="700"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3C4851" wp14:editId="1849AA66">
                <wp:simplePos x="0" y="0"/>
                <wp:positionH relativeFrom="column">
                  <wp:posOffset>-250825</wp:posOffset>
                </wp:positionH>
                <wp:positionV relativeFrom="paragraph">
                  <wp:posOffset>82550</wp:posOffset>
                </wp:positionV>
                <wp:extent cx="6614160" cy="14224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142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9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AF6AE" id="Rectangle 1" o:spid="_x0000_s1026" style="position:absolute;margin-left:-19.75pt;margin-top:6.5pt;width:520.8pt;height:1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" fillcolor="#4f81bd [3204]" strokecolor="#243f60 [1604]" strokeweight=".5pt">
                <v:fill opacity="12336f"/>
              </v:rect>
            </w:pict>
          </mc:Fallback>
        </mc:AlternateContent>
      </w:r>
    </w:p>
    <w:p w14:paraId="65FB871E" w14:textId="77777777" w:rsidR="0072690D" w:rsidRPr="0072690D" w:rsidRDefault="00AC12AA" w:rsidP="00F15218">
      <w:pPr>
        <w:autoSpaceDE w:val="0"/>
        <w:autoSpaceDN w:val="0"/>
        <w:adjustRightInd w:val="0"/>
        <w:spacing w:after="0" w:line="240" w:lineRule="auto"/>
        <w:ind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Scotia itrade</w:t>
      </w:r>
      <w:r w:rsidR="00164312">
        <w:rPr>
          <w:rFonts w:ascii="Calibri" w:hAnsi="Calibri" w:cs="Calibri"/>
          <w:color w:val="000000"/>
        </w:rPr>
        <w:tab/>
      </w:r>
      <w:r w:rsidR="00164312">
        <w:rPr>
          <w:rFonts w:ascii="Calibri" w:hAnsi="Calibri" w:cs="Calibri"/>
          <w:color w:val="000000"/>
        </w:rPr>
        <w:tab/>
      </w:r>
      <w:r w:rsidR="0081281B">
        <w:rPr>
          <w:rFonts w:ascii="Calibri" w:hAnsi="Calibri" w:cs="Calibri"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1</w:t>
      </w:r>
      <w:r w:rsidR="00823CC6">
        <w:rPr>
          <w:rFonts w:ascii="Calibri" w:hAnsi="Calibri" w:cs="Calibri"/>
          <w:color w:val="000000"/>
        </w:rPr>
        <w:t>-888-872-3388</w:t>
      </w:r>
    </w:p>
    <w:p w14:paraId="7D7B7651" w14:textId="77777777" w:rsidR="00823CC6" w:rsidRDefault="00823CC6" w:rsidP="00F15218">
      <w:pPr>
        <w:autoSpaceDE w:val="0"/>
        <w:autoSpaceDN w:val="0"/>
        <w:adjustRightInd w:val="0"/>
        <w:spacing w:after="0" w:line="240" w:lineRule="auto"/>
        <w:ind w:right="-5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P.O. Box 4002 Station A</w:t>
      </w:r>
      <w:r>
        <w:rPr>
          <w:rFonts w:ascii="Calibri" w:hAnsi="Calibri" w:cs="Calibri"/>
          <w:color w:val="000000"/>
        </w:rPr>
        <w:tab/>
        <w:t xml:space="preserve"> Toronto, ON M5W 0G4</w:t>
      </w:r>
    </w:p>
    <w:p w14:paraId="0476FB43" w14:textId="523D4C64" w:rsidR="00AC12AA" w:rsidRPr="00404535" w:rsidRDefault="00404535" w:rsidP="00404535">
      <w:r>
        <w:br/>
      </w:r>
      <w:r w:rsidR="0072690D" w:rsidRPr="0081281B">
        <w:rPr>
          <w:b/>
        </w:rPr>
        <w:t>Account#</w:t>
      </w:r>
      <w:r>
        <w:t xml:space="preserve"> = </w:t>
      </w:r>
      <w:r w:rsidR="00A352C5">
        <w:t>55976144-10</w:t>
      </w:r>
      <w:r w:rsidR="006E3D36">
        <w:t xml:space="preserve">  </w:t>
      </w:r>
      <w:r w:rsidRPr="00404535">
        <w:t xml:space="preserve"> </w:t>
      </w:r>
      <w:r w:rsidR="00A352C5">
        <w:tab/>
      </w:r>
      <w:r w:rsidR="00A852D5" w:rsidRPr="00404535">
        <w:t>Alzheimer</w:t>
      </w:r>
      <w:r>
        <w:t xml:space="preserve"> </w:t>
      </w:r>
      <w:r w:rsidR="00A852D5" w:rsidRPr="00404535">
        <w:t>Society</w:t>
      </w:r>
      <w:r w:rsidR="00B26C5A">
        <w:t xml:space="preserve"> Foundation of Brant, Haldimand Norfolk, Hamilton Halton </w:t>
      </w:r>
      <w:r w:rsidR="00A852D5" w:rsidRPr="00404535">
        <w:t xml:space="preserve"> </w:t>
      </w:r>
      <w:r w:rsidRPr="00404535">
        <w:br/>
      </w:r>
      <w:r w:rsidR="0072690D" w:rsidRPr="0081281B">
        <w:rPr>
          <w:b/>
        </w:rPr>
        <w:t>CUID code</w:t>
      </w:r>
      <w:r>
        <w:t xml:space="preserve"> =</w:t>
      </w:r>
      <w:r w:rsidR="0072690D" w:rsidRPr="00404535">
        <w:t xml:space="preserve"> </w:t>
      </w:r>
      <w:r w:rsidR="00AE461E" w:rsidRPr="00404535">
        <w:t>SCOT</w:t>
      </w:r>
      <w:r w:rsidR="00B26C5A">
        <w:tab/>
      </w:r>
      <w:r w:rsidR="00B26C5A">
        <w:tab/>
        <w:t>645 Norfolk Street North</w:t>
      </w:r>
      <w:r w:rsidR="00B26C5A">
        <w:tab/>
      </w:r>
      <w:r w:rsidR="00B26C5A">
        <w:tab/>
      </w:r>
      <w:r>
        <w:br/>
      </w:r>
      <w:r w:rsidRPr="0081281B">
        <w:rPr>
          <w:b/>
        </w:rPr>
        <w:t>Dealer Code</w:t>
      </w:r>
      <w:r>
        <w:t xml:space="preserve"> =</w:t>
      </w:r>
      <w:r w:rsidR="00AC12AA" w:rsidRPr="00404535">
        <w:t xml:space="preserve"> </w:t>
      </w:r>
      <w:r w:rsidR="004052DA" w:rsidRPr="00404535">
        <w:t>9155</w:t>
      </w:r>
      <w:r w:rsidR="00B26C5A">
        <w:tab/>
      </w:r>
      <w:r w:rsidR="00B26C5A">
        <w:tab/>
        <w:t>Simcoe ON N3Y 3R2</w:t>
      </w:r>
      <w:r>
        <w:br/>
      </w:r>
      <w:r w:rsidRPr="0081281B">
        <w:rPr>
          <w:b/>
        </w:rPr>
        <w:t>DTC</w:t>
      </w:r>
      <w:r>
        <w:t xml:space="preserve"> = </w:t>
      </w:r>
      <w:r w:rsidR="00AC12AA" w:rsidRPr="00404535">
        <w:t>5011</w:t>
      </w:r>
    </w:p>
    <w:p w14:paraId="6391FA4D" w14:textId="3E548605" w:rsidR="00A753A8" w:rsidRPr="00F15218" w:rsidRDefault="008B5334" w:rsidP="00404535">
      <w:pPr>
        <w:rPr>
          <w:b/>
          <w:sz w:val="18"/>
        </w:rPr>
      </w:pPr>
      <w:r w:rsidRPr="00404535">
        <w:t>If sending shares</w:t>
      </w:r>
      <w:r w:rsidR="00DE74BF" w:rsidRPr="00404535">
        <w:t xml:space="preserve"> </w:t>
      </w:r>
      <w:r w:rsidR="00B26C5A">
        <w:t xml:space="preserve">by mail </w:t>
      </w:r>
      <w:r w:rsidR="00DE74BF" w:rsidRPr="00404535">
        <w:t xml:space="preserve">they </w:t>
      </w:r>
      <w:r w:rsidR="00B26C5A">
        <w:t xml:space="preserve">should be </w:t>
      </w:r>
      <w:r w:rsidR="00DE74BF" w:rsidRPr="00404535">
        <w:t>delivered by</w:t>
      </w:r>
      <w:r w:rsidRPr="00404535">
        <w:t xml:space="preserve"> courier or registered mail</w:t>
      </w:r>
      <w:r w:rsidR="00164312" w:rsidRPr="00404535">
        <w:t xml:space="preserve"> </w:t>
      </w:r>
      <w:r w:rsidR="0072690D" w:rsidRPr="00404535">
        <w:t xml:space="preserve">*Please be advised that the value of the donation receipt will be based on the closing price of the securities on the day </w:t>
      </w:r>
      <w:r w:rsidR="0024302E" w:rsidRPr="00404535">
        <w:t>that they are received into the Society’s account in accordance with our policy and Canada Revenue Agency (CRA) regulations.</w:t>
      </w:r>
      <w:r w:rsidR="0055592D" w:rsidRPr="00404535">
        <w:tab/>
      </w:r>
      <w:r w:rsidR="0055592D" w:rsidRPr="00404535">
        <w:tab/>
      </w:r>
      <w:r w:rsidR="0055592D" w:rsidRPr="00404535">
        <w:tab/>
      </w:r>
      <w:r w:rsidR="00F15218">
        <w:tab/>
      </w:r>
      <w:r w:rsidR="00F15218">
        <w:tab/>
      </w:r>
      <w:r w:rsidR="00F15218">
        <w:tab/>
      </w:r>
      <w:r w:rsidR="00A33F41">
        <w:tab/>
      </w:r>
      <w:r w:rsidR="0055592D" w:rsidRPr="00F15218">
        <w:rPr>
          <w:b/>
          <w:sz w:val="18"/>
        </w:rPr>
        <w:t xml:space="preserve">Last updated                 </w:t>
      </w:r>
      <w:r w:rsidR="0055592D" w:rsidRPr="00F15218">
        <w:rPr>
          <w:b/>
          <w:sz w:val="18"/>
        </w:rPr>
        <w:fldChar w:fldCharType="begin"/>
      </w:r>
      <w:r w:rsidR="0055592D" w:rsidRPr="00F15218">
        <w:rPr>
          <w:b/>
          <w:sz w:val="18"/>
        </w:rPr>
        <w:instrText xml:space="preserve"> DATE \@ "dddd, MMMM dd, yyyy" </w:instrText>
      </w:r>
      <w:r w:rsidR="0055592D" w:rsidRPr="00F15218">
        <w:rPr>
          <w:b/>
          <w:sz w:val="18"/>
        </w:rPr>
        <w:fldChar w:fldCharType="separate"/>
      </w:r>
      <w:r w:rsidR="00B26C5A">
        <w:rPr>
          <w:b/>
          <w:noProof/>
          <w:sz w:val="18"/>
        </w:rPr>
        <w:t>Tuesday, July 29, 2025</w:t>
      </w:r>
      <w:r w:rsidR="0055592D" w:rsidRPr="00F15218">
        <w:rPr>
          <w:b/>
          <w:sz w:val="18"/>
        </w:rPr>
        <w:fldChar w:fldCharType="end"/>
      </w:r>
    </w:p>
    <w:sectPr w:rsidR="00A753A8" w:rsidRPr="00F15218" w:rsidSect="00501101">
      <w:headerReference w:type="default" r:id="rId8"/>
      <w:pgSz w:w="12240" w:h="15840"/>
      <w:pgMar w:top="851" w:right="1134" w:bottom="142" w:left="1247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E262" w14:textId="77777777" w:rsidR="0024302E" w:rsidRDefault="0024302E" w:rsidP="00A753A8">
      <w:pPr>
        <w:spacing w:after="0" w:line="240" w:lineRule="auto"/>
      </w:pPr>
      <w:r>
        <w:separator/>
      </w:r>
    </w:p>
  </w:endnote>
  <w:endnote w:type="continuationSeparator" w:id="0">
    <w:p w14:paraId="158A1197" w14:textId="77777777" w:rsidR="0024302E" w:rsidRDefault="0024302E" w:rsidP="00A7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0A9D" w14:textId="77777777" w:rsidR="0024302E" w:rsidRDefault="0024302E" w:rsidP="00A753A8">
      <w:pPr>
        <w:spacing w:after="0" w:line="240" w:lineRule="auto"/>
      </w:pPr>
      <w:r>
        <w:separator/>
      </w:r>
    </w:p>
  </w:footnote>
  <w:footnote w:type="continuationSeparator" w:id="0">
    <w:p w14:paraId="17F564AA" w14:textId="77777777" w:rsidR="0024302E" w:rsidRDefault="0024302E" w:rsidP="00A7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CBFF" w14:textId="77777777" w:rsidR="0024302E" w:rsidRDefault="0024302E" w:rsidP="002C269E">
    <w:pPr>
      <w:pStyle w:val="Header"/>
      <w:tabs>
        <w:tab w:val="clear" w:pos="4680"/>
        <w:tab w:val="clear" w:pos="9360"/>
        <w:tab w:val="left" w:pos="4069"/>
      </w:tabs>
    </w:pPr>
    <w:r w:rsidRPr="00A753A8">
      <w:rPr>
        <w:rFonts w:ascii="Adobe Gothic Std B" w:eastAsia="Adobe Gothic Std B" w:hAnsi="Adobe Gothic Std B"/>
        <w:i/>
        <w:noProof/>
        <w:color w:val="4F4FFF"/>
        <w:sz w:val="44"/>
        <w:szCs w:val="44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231E9" wp14:editId="7B218245">
              <wp:simplePos x="0" y="0"/>
              <wp:positionH relativeFrom="column">
                <wp:posOffset>4533688</wp:posOffset>
              </wp:positionH>
              <wp:positionV relativeFrom="paragraph">
                <wp:posOffset>-172297</wp:posOffset>
              </wp:positionV>
              <wp:extent cx="2130849" cy="9381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849" cy="9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139BC" w14:textId="77777777" w:rsidR="00F15218" w:rsidRPr="00F15218" w:rsidRDefault="00F15218" w:rsidP="00A753A8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15218">
                            <w:rPr>
                              <w:b/>
                              <w:sz w:val="16"/>
                              <w:szCs w:val="16"/>
                            </w:rPr>
                            <w:t xml:space="preserve">Alzheimer Society Foundation of </w:t>
                          </w:r>
                        </w:p>
                        <w:p w14:paraId="62809AEA" w14:textId="77777777" w:rsidR="00F15218" w:rsidRPr="00F15218" w:rsidRDefault="00F15218" w:rsidP="00A753A8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15218">
                            <w:rPr>
                              <w:b/>
                              <w:sz w:val="16"/>
                              <w:szCs w:val="16"/>
                            </w:rPr>
                            <w:t xml:space="preserve">Brant, Haldimand Norfolk, Hamilton Halton </w:t>
                          </w:r>
                        </w:p>
                        <w:p w14:paraId="61FA93FB" w14:textId="77777777" w:rsidR="00891967" w:rsidRDefault="00891967" w:rsidP="00A753A8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645 Norfolk Street North</w:t>
                          </w:r>
                        </w:p>
                        <w:p w14:paraId="7AC3F6FE" w14:textId="2A8F8C3D" w:rsidR="0024302E" w:rsidRPr="00955DD3" w:rsidRDefault="00891967" w:rsidP="00A753A8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Simcoe ON</w:t>
                          </w:r>
                          <w:r w:rsidR="00EB1E4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EA6A02">
                            <w:rPr>
                              <w:sz w:val="16"/>
                              <w:szCs w:val="16"/>
                            </w:rPr>
                            <w:t>N3Y 3R2</w:t>
                          </w:r>
                        </w:p>
                        <w:p w14:paraId="4AE7755E" w14:textId="77777777" w:rsidR="0024302E" w:rsidRPr="00955DD3" w:rsidRDefault="0024302E" w:rsidP="00A753A8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231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7pt;margin-top:-13.55pt;width:167.8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" filled="f" stroked="f">
              <v:textbox>
                <w:txbxContent>
                  <w:p w14:paraId="133139BC" w14:textId="77777777" w:rsidR="00F15218" w:rsidRPr="00F15218" w:rsidRDefault="00F15218" w:rsidP="00A753A8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F15218">
                      <w:rPr>
                        <w:b/>
                        <w:sz w:val="16"/>
                        <w:szCs w:val="16"/>
                      </w:rPr>
                      <w:t xml:space="preserve">Alzheimer Society Foundation of </w:t>
                    </w:r>
                  </w:p>
                  <w:p w14:paraId="62809AEA" w14:textId="77777777" w:rsidR="00F15218" w:rsidRPr="00F15218" w:rsidRDefault="00F15218" w:rsidP="00A753A8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F15218">
                      <w:rPr>
                        <w:b/>
                        <w:sz w:val="16"/>
                        <w:szCs w:val="16"/>
                      </w:rPr>
                      <w:t xml:space="preserve">Brant, Haldimand Norfolk, Hamilton Halton </w:t>
                    </w:r>
                  </w:p>
                  <w:p w14:paraId="61FA93FB" w14:textId="77777777" w:rsidR="00891967" w:rsidRDefault="00891967" w:rsidP="00A753A8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645 Norfolk Street North</w:t>
                    </w:r>
                  </w:p>
                  <w:p w14:paraId="7AC3F6FE" w14:textId="2A8F8C3D" w:rsidR="0024302E" w:rsidRPr="00955DD3" w:rsidRDefault="00891967" w:rsidP="00A753A8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Simcoe ON</w:t>
                    </w:r>
                    <w:r w:rsidR="00EB1E4D">
                      <w:rPr>
                        <w:sz w:val="16"/>
                        <w:szCs w:val="16"/>
                      </w:rPr>
                      <w:t xml:space="preserve"> </w:t>
                    </w:r>
                    <w:r w:rsidR="00EA6A02">
                      <w:rPr>
                        <w:sz w:val="16"/>
                        <w:szCs w:val="16"/>
                      </w:rPr>
                      <w:t>N3Y 3R2</w:t>
                    </w:r>
                  </w:p>
                  <w:p w14:paraId="4AE7755E" w14:textId="77777777" w:rsidR="0024302E" w:rsidRPr="00955DD3" w:rsidRDefault="0024302E" w:rsidP="00A753A8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C269E">
      <w:rPr>
        <w:noProof/>
        <w:lang w:val="en-CA" w:eastAsia="en-CA"/>
      </w:rPr>
      <w:drawing>
        <wp:inline distT="0" distB="0" distL="0" distR="0" wp14:anchorId="4F8F8DF9" wp14:editId="51465B81">
          <wp:extent cx="2040466" cy="817734"/>
          <wp:effectExtent l="0" t="0" r="0" b="1905"/>
          <wp:docPr id="19184074" name="Picture 19184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undation Logo_Business Car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720" cy="825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26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90D"/>
    <w:rsid w:val="000A5DD5"/>
    <w:rsid w:val="00164312"/>
    <w:rsid w:val="00202827"/>
    <w:rsid w:val="0024302E"/>
    <w:rsid w:val="0026359C"/>
    <w:rsid w:val="002C269E"/>
    <w:rsid w:val="0038715D"/>
    <w:rsid w:val="00402CD9"/>
    <w:rsid w:val="00404535"/>
    <w:rsid w:val="004052DA"/>
    <w:rsid w:val="004767AE"/>
    <w:rsid w:val="004F3546"/>
    <w:rsid w:val="00501101"/>
    <w:rsid w:val="0055592D"/>
    <w:rsid w:val="006814FC"/>
    <w:rsid w:val="006E3D36"/>
    <w:rsid w:val="0072690D"/>
    <w:rsid w:val="00760883"/>
    <w:rsid w:val="007852FB"/>
    <w:rsid w:val="0078553F"/>
    <w:rsid w:val="0081281B"/>
    <w:rsid w:val="00823CC6"/>
    <w:rsid w:val="00825ABE"/>
    <w:rsid w:val="00891967"/>
    <w:rsid w:val="008B5334"/>
    <w:rsid w:val="008E5221"/>
    <w:rsid w:val="00943AF5"/>
    <w:rsid w:val="00955DD3"/>
    <w:rsid w:val="009B559A"/>
    <w:rsid w:val="009E2DB8"/>
    <w:rsid w:val="00A21931"/>
    <w:rsid w:val="00A33F41"/>
    <w:rsid w:val="00A352C5"/>
    <w:rsid w:val="00A753A8"/>
    <w:rsid w:val="00A852D5"/>
    <w:rsid w:val="00AC12AA"/>
    <w:rsid w:val="00AE461E"/>
    <w:rsid w:val="00B10BBB"/>
    <w:rsid w:val="00B26C5A"/>
    <w:rsid w:val="00B2711C"/>
    <w:rsid w:val="00BE275B"/>
    <w:rsid w:val="00C17311"/>
    <w:rsid w:val="00D32F97"/>
    <w:rsid w:val="00DE74BF"/>
    <w:rsid w:val="00E414E3"/>
    <w:rsid w:val="00E979EB"/>
    <w:rsid w:val="00EA6A02"/>
    <w:rsid w:val="00EB1E4D"/>
    <w:rsid w:val="00F07A6E"/>
    <w:rsid w:val="00F1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6124C86"/>
  <w15:docId w15:val="{7B61894C-F0CC-4314-89DD-AC5D1E3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A753A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A753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A8"/>
  </w:style>
  <w:style w:type="paragraph" w:styleId="Footer">
    <w:name w:val="footer"/>
    <w:basedOn w:val="Normal"/>
    <w:link w:val="FooterChar"/>
    <w:uiPriority w:val="99"/>
    <w:unhideWhenUsed/>
    <w:rsid w:val="00A7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A8"/>
  </w:style>
  <w:style w:type="paragraph" w:styleId="NoSpacing">
    <w:name w:val="No Spacing"/>
    <w:basedOn w:val="Normal"/>
    <w:uiPriority w:val="1"/>
    <w:qFormat/>
    <w:rsid w:val="00A753A8"/>
    <w:pPr>
      <w:spacing w:after="0" w:line="240" w:lineRule="auto"/>
    </w:pPr>
    <w:rPr>
      <w:rFonts w:eastAsiaTheme="minorHAnsi" w:cs="Times New Roman"/>
      <w:color w:val="000000" w:themeColor="text1"/>
      <w:szCs w:val="20"/>
      <w:lang w:eastAsia="ja-JP"/>
    </w:rPr>
  </w:style>
  <w:style w:type="paragraph" w:customStyle="1" w:styleId="Default">
    <w:name w:val="Default"/>
    <w:rsid w:val="007269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4302E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4302E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radshaw@alzhn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zhnfun\AppData\Roaming\Microsoft\Templates\Alzheimer%20Society%20Letterhead%20December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E867-60B1-4975-8CDF-E8FCA8FE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Alzheimer Society Letterhead December 2012</Template>
  <TotalTime>11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Bradshaw</dc:creator>
  <cp:lastModifiedBy>Aileen Bradshaw</cp:lastModifiedBy>
  <cp:revision>3</cp:revision>
  <cp:lastPrinted>2017-03-14T15:23:00Z</cp:lastPrinted>
  <dcterms:created xsi:type="dcterms:W3CDTF">2025-07-29T18:00:00Z</dcterms:created>
  <dcterms:modified xsi:type="dcterms:W3CDTF">2025-07-29T18:06:00Z</dcterms:modified>
</cp:coreProperties>
</file>